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>ACTA 1/2020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En la sala virtual de la Federación Española de </w:t>
      </w:r>
      <w:r>
        <w:rPr>
          <w:rFonts w:ascii="Calibri Light" w:hAnsi="Calibri Light"/>
          <w:sz w:val="24"/>
          <w:szCs w:val="24"/>
        </w:rPr>
        <w:t>Pentatlón Moderno</w:t>
      </w:r>
      <w:r w:rsidRPr="000233E1">
        <w:rPr>
          <w:rFonts w:ascii="Calibri Light" w:hAnsi="Calibri Light"/>
          <w:sz w:val="24"/>
          <w:szCs w:val="24"/>
        </w:rPr>
        <w:t xml:space="preserve">  el día </w:t>
      </w:r>
      <w:r>
        <w:rPr>
          <w:rFonts w:ascii="Calibri Light" w:hAnsi="Calibri Light"/>
          <w:sz w:val="24"/>
          <w:szCs w:val="24"/>
        </w:rPr>
        <w:t>30</w:t>
      </w:r>
      <w:r w:rsidRPr="000233E1">
        <w:rPr>
          <w:rFonts w:ascii="Calibri Light" w:hAnsi="Calibri Light"/>
          <w:sz w:val="24"/>
          <w:szCs w:val="24"/>
        </w:rPr>
        <w:t xml:space="preserve"> de octubre de 2020, a las xxxxx  horas, asistiendo 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>Dña. Nieves Antona Gacituaga. Titular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Dña. </w:t>
      </w:r>
      <w:r>
        <w:rPr>
          <w:rFonts w:ascii="Calibri Light" w:hAnsi="Calibri Light"/>
          <w:sz w:val="24"/>
          <w:szCs w:val="24"/>
        </w:rPr>
        <w:t>Ana Ballesteros Barrado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D. Manuel Lalinde Móstoles</w:t>
      </w:r>
      <w:r w:rsidRPr="000233E1">
        <w:rPr>
          <w:rFonts w:ascii="Calibri Light" w:hAnsi="Calibri Light"/>
          <w:sz w:val="24"/>
          <w:szCs w:val="24"/>
        </w:rPr>
        <w:t>.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>.</w:t>
      </w:r>
    </w:p>
    <w:p w:rsid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>Asistidos por D.</w:t>
      </w:r>
      <w:r>
        <w:rPr>
          <w:rFonts w:ascii="Calibri Light" w:hAnsi="Calibri Light"/>
          <w:sz w:val="24"/>
          <w:szCs w:val="24"/>
        </w:rPr>
        <w:t xml:space="preserve"> Llorenç Riart</w:t>
      </w:r>
      <w:r w:rsidRPr="000233E1">
        <w:rPr>
          <w:rFonts w:ascii="Calibri Light" w:hAnsi="Calibri Light"/>
          <w:sz w:val="24"/>
          <w:szCs w:val="24"/>
        </w:rPr>
        <w:t xml:space="preserve"> Secretario de la </w:t>
      </w:r>
      <w:r>
        <w:rPr>
          <w:rFonts w:ascii="Calibri Light" w:hAnsi="Calibri Light"/>
          <w:sz w:val="24"/>
          <w:szCs w:val="24"/>
        </w:rPr>
        <w:t>FEPM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PRIMERO. De  acuerdo con el Calendario Electoral y el Artículo 11 y siguientes  del Reglamento, se procede por los presentes a constituir la JUNTA  ELECTORAL para el presente proceso electoral. 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SEGUNDO. Se procede por los miembros de la Junta a designar a su presidente, resultando elegida conforme lo dispuesto en el reglamento  Dña. </w:t>
      </w:r>
      <w:r>
        <w:rPr>
          <w:rFonts w:ascii="Calibri Light" w:hAnsi="Calibri Light"/>
          <w:sz w:val="24"/>
          <w:szCs w:val="24"/>
        </w:rPr>
        <w:t>Ana Ballesteros.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>Actuará como vocal D</w:t>
      </w:r>
      <w:r>
        <w:rPr>
          <w:rFonts w:ascii="Calibri Light" w:hAnsi="Calibri Light"/>
          <w:sz w:val="24"/>
          <w:szCs w:val="24"/>
        </w:rPr>
        <w:t>ña. Nieves Antona, y en su caso, como secretario</w:t>
      </w:r>
      <w:r w:rsidRPr="000233E1">
        <w:rPr>
          <w:rFonts w:ascii="Calibri Light" w:hAnsi="Calibri Light"/>
          <w:sz w:val="24"/>
          <w:szCs w:val="24"/>
        </w:rPr>
        <w:t xml:space="preserve"> D.  M</w:t>
      </w:r>
      <w:r>
        <w:rPr>
          <w:rFonts w:ascii="Calibri Light" w:hAnsi="Calibri Light"/>
          <w:sz w:val="24"/>
          <w:szCs w:val="24"/>
        </w:rPr>
        <w:t>anuel Lalinde</w:t>
      </w:r>
      <w:r w:rsidRPr="000233E1">
        <w:rPr>
          <w:rFonts w:ascii="Calibri Light" w:hAnsi="Calibri Light"/>
          <w:sz w:val="24"/>
          <w:szCs w:val="24"/>
        </w:rPr>
        <w:t xml:space="preserve">. 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Los presentes facilitan al señor secretario sus correos electrónicos, y teléfonos para localizarles en caso de reunión extraordinaria, y/o urgente, datos personales a  los que solo tendrán acceso los miembros de la Junta Electoral. 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Igualmente autorizan la creación de un grupo en el que solo formen parte los integrantes de la Junta que permita las reuniones y comunicaciones urgentes entre ellos. 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TERCERO. </w:t>
      </w:r>
    </w:p>
    <w:p w:rsidR="000233E1" w:rsidRPr="000233E1" w:rsidRDefault="000233E1" w:rsidP="000233E1">
      <w:pPr>
        <w:numPr>
          <w:ilvl w:val="0"/>
          <w:numId w:val="1"/>
        </w:num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El Secretario General de la </w:t>
      </w:r>
      <w:r>
        <w:rPr>
          <w:rFonts w:ascii="Calibri Light" w:hAnsi="Calibri Light"/>
          <w:sz w:val="24"/>
          <w:szCs w:val="24"/>
        </w:rPr>
        <w:t>FEPM</w:t>
      </w:r>
      <w:r w:rsidRPr="000233E1">
        <w:rPr>
          <w:rFonts w:ascii="Calibri Light" w:hAnsi="Calibri Light"/>
          <w:sz w:val="24"/>
          <w:szCs w:val="24"/>
        </w:rPr>
        <w:t xml:space="preserve"> facilita a los miembros de la Junta copia del reglamento electoral, calendario electoral y  calendario provisional de reuniones de Junta.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numPr>
          <w:ilvl w:val="0"/>
          <w:numId w:val="1"/>
        </w:num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Se procede a la revisión del cumplimiento de los requisitos de convocatoria electoral establecidos en el artículo 11. De la Orden ECD/2764/2015, DE 18 de diciembre, por la que se regulan los procesos electorales de las Federaciones Deportivas Españolas.  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Revisando los documentos oficiales del proceso electoral que han sido remitidos a las FFAA de </w:t>
      </w:r>
      <w:r>
        <w:rPr>
          <w:rFonts w:ascii="Calibri Light" w:hAnsi="Calibri Light"/>
          <w:sz w:val="24"/>
          <w:szCs w:val="24"/>
        </w:rPr>
        <w:t>Pentatlón</w:t>
      </w:r>
      <w:r w:rsidRPr="000233E1">
        <w:rPr>
          <w:rFonts w:ascii="Calibri Light" w:hAnsi="Calibri Light"/>
          <w:sz w:val="24"/>
          <w:szCs w:val="24"/>
        </w:rPr>
        <w:t xml:space="preserve">. 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Se comprueba por la Junta Electoral que la convocatoria de elecciones es correcta, que ha sido publicada en prensa deportiva de ámbito nacional (AS y MARCA), y remitida a todas las FFAA  para su publicación, y ha sido insertada en la página web federativa. 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Se verifica que se ha remitido la convocatoria  para su publicación en la web del CSD para otorgarle la máxima difusión al proceso electoral. 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En cumplimiento de lo dispuesto en el apartado 4.c del artículo 11 se ha remitido al TAD el calendario electoral. 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numPr>
          <w:ilvl w:val="0"/>
          <w:numId w:val="1"/>
        </w:num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Acuerdan que sus reuniones se celebrarán en la sede federativa, bien sede física, bien virtual, habilitada a tal efecto por la Federación con acceso restringido a los miembros de la JE y las personas sean requeridas para su colaboración. Igualmente acuerdan que en casos excepcionales podrán reunirse en cualquier local físico  a tal fin habilitado, y comenzarán, salvo modificación horaria, a las 15.30 horas. 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numPr>
          <w:ilvl w:val="0"/>
          <w:numId w:val="1"/>
        </w:num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Igualmente en este acto se acuerdan los honorarios de los intervinientes a los oportunos efectos de previsión y provisión  por la Junta Gestora. 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CUARTO: Cualquier consulta, aclaración, impugnación, documentación, etc., que se desee formular a la Junta Electoral, deberá de realizarse por escrito a fin de su constancia a los efectos oportunos. 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Las comunicaciones de la J.E. deberán realizarse a través del correo electrónico previsto en la convocatoria de elecciones, recordando que podrán presentarse por este medio las reclamaciones, candidaturas, y los trámites previstos en el reglamento de forma que se permita la correcta identificación de los electores o interesados en el proceso. 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Las actas de la J.E. serán firmadas y custodiadas en la sede federativa, sin que conste la firma de los miembros en las copias que se publiquen. 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Los acuerdos de la J.E. son susceptibles de recurso, en los plazos y forma previstos  en  el artículo 64 y ss del reglamento electoral. 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Y en prueba de conformidad, acuerdan todos los presentes la firma de la presente acta como fiel reflejo de lo acontecido. 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>Firma de los presentes.</w:t>
      </w:r>
    </w:p>
    <w:p w:rsidR="00513BFC" w:rsidRPr="000233E1" w:rsidRDefault="00513BFC" w:rsidP="00513BF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sectPr w:rsidR="00513BFC" w:rsidRPr="000233E1" w:rsidSect="00513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DB3" w:rsidRDefault="004C7DB3" w:rsidP="00513BFC">
      <w:r>
        <w:separator/>
      </w:r>
    </w:p>
  </w:endnote>
  <w:endnote w:type="continuationSeparator" w:id="1">
    <w:p w:rsidR="004C7DB3" w:rsidRDefault="004C7DB3" w:rsidP="0051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FF" w:rsidRDefault="00AC3DF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4" w:type="dxa"/>
      <w:tblInd w:w="70" w:type="dxa"/>
      <w:tblCellMar>
        <w:left w:w="70" w:type="dxa"/>
        <w:right w:w="70" w:type="dxa"/>
      </w:tblCellMar>
      <w:tblLook w:val="04A0"/>
    </w:tblPr>
    <w:tblGrid>
      <w:gridCol w:w="9424"/>
    </w:tblGrid>
    <w:tr w:rsidR="009E6D23" w:rsidRPr="009E6D23" w:rsidTr="00DD18A3">
      <w:trPr>
        <w:trHeight w:val="464"/>
      </w:trPr>
      <w:tc>
        <w:tcPr>
          <w:tcW w:w="942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6D23" w:rsidRPr="009E6D23" w:rsidRDefault="009E6D23" w:rsidP="009E6D23">
          <w:pPr>
            <w:pStyle w:val="Piedepgina"/>
            <w:rPr>
              <w:lang w:val="ca-ES"/>
            </w:rPr>
          </w:pPr>
          <w:r w:rsidRPr="009E6D23">
            <w:rPr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114935</wp:posOffset>
                </wp:positionV>
                <wp:extent cx="457835" cy="350520"/>
                <wp:effectExtent l="19050" t="0" r="0" b="0"/>
                <wp:wrapNone/>
                <wp:docPr id="1" name="I 10" descr="pentat_logo3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0" descr="pentat_logo3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835" cy="350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9E6D23"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126365</wp:posOffset>
                </wp:positionV>
                <wp:extent cx="594360" cy="365760"/>
                <wp:effectExtent l="19050" t="0" r="0" b="0"/>
                <wp:wrapNone/>
                <wp:docPr id="3" name="I 3" descr="Logo blau_escut superi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3" descr="Logo blau_escut superi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280"/>
          </w:tblGrid>
          <w:tr w:rsidR="009E6D23" w:rsidRPr="009E6D23" w:rsidTr="00DD18A3">
            <w:trPr>
              <w:trHeight w:val="464"/>
              <w:tblCellSpacing w:w="0" w:type="dxa"/>
            </w:trPr>
            <w:tc>
              <w:tcPr>
                <w:tcW w:w="928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E6D23" w:rsidRPr="009E6D23" w:rsidRDefault="009E6D23" w:rsidP="009E6D23">
                <w:pPr>
                  <w:pStyle w:val="Piedepgina"/>
                  <w:rPr>
                    <w:lang w:val="ca-ES"/>
                  </w:rPr>
                </w:pP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17780</wp:posOffset>
                      </wp:positionV>
                      <wp:extent cx="426720" cy="365760"/>
                      <wp:effectExtent l="19050" t="0" r="0" b="0"/>
                      <wp:wrapNone/>
                      <wp:docPr id="4" name="I 7" descr="lf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7" descr="lf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720" cy="3657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inline distT="0" distB="0" distL="0" distR="0">
                      <wp:extent cx="609600" cy="434340"/>
                      <wp:effectExtent l="19050" t="0" r="0" b="0"/>
                      <wp:docPr id="5" name="Imagen 2" descr="http://www.cvsantcugat.com/files/4-135470-imatge/logo_ca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ttp://www.cvsantcugat.com/files/4-135470-imatge/logo_ca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59055</wp:posOffset>
                      </wp:positionV>
                      <wp:extent cx="411480" cy="350520"/>
                      <wp:effectExtent l="19050" t="0" r="7620" b="0"/>
                      <wp:wrapNone/>
                      <wp:docPr id="6" name="Picture 33" descr="mujer-y-deporte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 descr="mujer-y-deporte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1480" cy="3505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81915</wp:posOffset>
                      </wp:positionV>
                      <wp:extent cx="411480" cy="350520"/>
                      <wp:effectExtent l="19050" t="0" r="7620" b="0"/>
                      <wp:wrapNone/>
                      <wp:docPr id="7" name="Picture 34" descr="10257043_1439504962971736_6706938736235385471_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4" descr="10257043_1439504962971736_6706938736235385471_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1480" cy="3505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55880</wp:posOffset>
                      </wp:positionV>
                      <wp:extent cx="281940" cy="373380"/>
                      <wp:effectExtent l="0" t="0" r="3810" b="0"/>
                      <wp:wrapNone/>
                      <wp:docPr id="8" name="I 6" descr="COE-Sin-fond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6" descr="COE-Sin-fond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" cy="3733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52705</wp:posOffset>
                      </wp:positionV>
                      <wp:extent cx="449580" cy="327660"/>
                      <wp:effectExtent l="19050" t="0" r="7620" b="0"/>
                      <wp:wrapNone/>
                      <wp:docPr id="9" name="I 8" descr="Grupo-Dam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8" descr="Grupo-Dam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9580" cy="3276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49530</wp:posOffset>
                      </wp:positionV>
                      <wp:extent cx="335280" cy="365760"/>
                      <wp:effectExtent l="19050" t="0" r="7620" b="0"/>
                      <wp:wrapNone/>
                      <wp:docPr id="21" name="I 9" descr="escudo-open@1x (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9" descr="escudo-open@1x (1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5280" cy="3657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23495</wp:posOffset>
                      </wp:positionV>
                      <wp:extent cx="601980" cy="327660"/>
                      <wp:effectExtent l="19050" t="0" r="7620" b="0"/>
                      <wp:wrapNone/>
                      <wp:docPr id="23" name="I 4" descr="esportcat_c_rgb_fb_600p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4" descr="esportcat_c_rgb_fb_600p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1980" cy="3276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5242560</wp:posOffset>
                      </wp:positionH>
                      <wp:positionV relativeFrom="paragraph">
                        <wp:posOffset>46355</wp:posOffset>
                      </wp:positionV>
                      <wp:extent cx="929640" cy="243840"/>
                      <wp:effectExtent l="19050" t="0" r="3810" b="0"/>
                      <wp:wrapNone/>
                      <wp:docPr id="24" name="Picture 27" descr="logo-dib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 descr="logo-dib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9640" cy="2438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9E6D23" w:rsidRPr="009E6D23" w:rsidTr="00DD18A3">
            <w:trPr>
              <w:trHeight w:val="230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9E6D23" w:rsidRPr="009E6D23" w:rsidRDefault="009E6D23" w:rsidP="009E6D23">
                <w:pPr>
                  <w:pStyle w:val="Piedepgina"/>
                  <w:rPr>
                    <w:lang w:val="ca-ES"/>
                  </w:rPr>
                </w:pPr>
              </w:p>
            </w:tc>
          </w:tr>
        </w:tbl>
        <w:p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  <w:tr w:rsidR="009E6D23" w:rsidRPr="009E6D23" w:rsidTr="00DD18A3">
      <w:trPr>
        <w:trHeight w:val="269"/>
      </w:trPr>
      <w:tc>
        <w:tcPr>
          <w:tcW w:w="942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  <w:tr w:rsidR="009E6D23" w:rsidRPr="009E6D23" w:rsidTr="00DD18A3">
      <w:trPr>
        <w:trHeight w:val="269"/>
      </w:trPr>
      <w:tc>
        <w:tcPr>
          <w:tcW w:w="942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  <w:tr w:rsidR="009E6D23" w:rsidRPr="009E6D23" w:rsidTr="00DD18A3">
      <w:trPr>
        <w:trHeight w:val="269"/>
      </w:trPr>
      <w:tc>
        <w:tcPr>
          <w:tcW w:w="942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</w:tbl>
  <w:p w:rsidR="00AC3DFF" w:rsidRDefault="00AC3DF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FF" w:rsidRDefault="00AC3D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DB3" w:rsidRDefault="004C7DB3" w:rsidP="00513BFC">
      <w:r>
        <w:separator/>
      </w:r>
    </w:p>
  </w:footnote>
  <w:footnote w:type="continuationSeparator" w:id="1">
    <w:p w:rsidR="004C7DB3" w:rsidRDefault="004C7DB3" w:rsidP="00513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FF" w:rsidRDefault="00AC3DF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FC" w:rsidRPr="00513BFC" w:rsidRDefault="00AC3DFF" w:rsidP="00513BFC">
    <w:pPr>
      <w:pStyle w:val="Encabezado"/>
      <w:jc w:val="right"/>
      <w:rPr>
        <w:rFonts w:ascii="Agency FB" w:hAnsi="Agency FB" w:cs="Aparajita"/>
        <w:sz w:val="28"/>
        <w:szCs w:val="28"/>
        <w:lang w:val="es-ES"/>
      </w:rPr>
    </w:pPr>
    <w:r w:rsidRPr="00AC3DFF">
      <w:rPr>
        <w:rFonts w:ascii="Agency FB" w:hAnsi="Agency FB" w:cs="Aparajita"/>
        <w:noProof/>
        <w:sz w:val="28"/>
        <w:szCs w:val="28"/>
        <w:lang w:val="es-ES"/>
      </w:rPr>
      <w:drawing>
        <wp:inline distT="0" distB="0" distL="0" distR="0">
          <wp:extent cx="1074420" cy="693420"/>
          <wp:effectExtent l="19050" t="0" r="0" b="0"/>
          <wp:docPr id="22" name="Imagen 1" descr="LOGO PENTATLON Y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NTATLON Y ESPAÑ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9342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3BFC" w:rsidRPr="00513BFC">
      <w:rPr>
        <w:rFonts w:ascii="Agency FB" w:hAnsi="Agency FB" w:cs="Aparajita"/>
        <w:sz w:val="28"/>
        <w:szCs w:val="28"/>
        <w:lang w:val="es-ES"/>
      </w:rPr>
      <w:t>ELECCIONES 20</w:t>
    </w:r>
    <w:r w:rsidR="00E0212C">
      <w:rPr>
        <w:rFonts w:ascii="Agency FB" w:hAnsi="Agency FB" w:cs="Aparajita"/>
        <w:sz w:val="28"/>
        <w:szCs w:val="28"/>
        <w:lang w:val="es-ES"/>
      </w:rPr>
      <w:t>20</w:t>
    </w:r>
    <w:r w:rsidR="009E6D23" w:rsidRPr="009E6D23">
      <w:rPr>
        <w:rFonts w:ascii="Agency FB" w:hAnsi="Agency FB" w:cs="Aparajita"/>
        <w:noProof/>
        <w:sz w:val="28"/>
        <w:szCs w:val="28"/>
        <w:lang w:val="es-ES"/>
      </w:rPr>
      <w:drawing>
        <wp:inline distT="0" distB="0" distL="0" distR="0">
          <wp:extent cx="2289810" cy="529660"/>
          <wp:effectExtent l="19050" t="0" r="0" b="0"/>
          <wp:docPr id="20" name="Imagen 3" descr="cid:image006.jpg@01D568A5.DC90FE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6.jpg@01D568A5.DC90FE4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52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FF" w:rsidRDefault="00AC3DF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50C56"/>
    <w:multiLevelType w:val="hybridMultilevel"/>
    <w:tmpl w:val="3476DA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BFC"/>
    <w:rsid w:val="000140CE"/>
    <w:rsid w:val="000233E1"/>
    <w:rsid w:val="00050E72"/>
    <w:rsid w:val="00054ACD"/>
    <w:rsid w:val="00075E2E"/>
    <w:rsid w:val="00104F3D"/>
    <w:rsid w:val="00112F46"/>
    <w:rsid w:val="003831F7"/>
    <w:rsid w:val="003B77B6"/>
    <w:rsid w:val="003F0DF8"/>
    <w:rsid w:val="004174C9"/>
    <w:rsid w:val="00421342"/>
    <w:rsid w:val="00487C91"/>
    <w:rsid w:val="004B59C1"/>
    <w:rsid w:val="004C7DB3"/>
    <w:rsid w:val="004E7B51"/>
    <w:rsid w:val="00513BFC"/>
    <w:rsid w:val="00587E53"/>
    <w:rsid w:val="005F0CD8"/>
    <w:rsid w:val="00614C70"/>
    <w:rsid w:val="006960A0"/>
    <w:rsid w:val="007F04E6"/>
    <w:rsid w:val="007F7B38"/>
    <w:rsid w:val="00816AD7"/>
    <w:rsid w:val="008A012B"/>
    <w:rsid w:val="009022A4"/>
    <w:rsid w:val="009E69CF"/>
    <w:rsid w:val="009E6D23"/>
    <w:rsid w:val="00A64596"/>
    <w:rsid w:val="00A964BD"/>
    <w:rsid w:val="00AC3DFF"/>
    <w:rsid w:val="00AD2553"/>
    <w:rsid w:val="00B56A41"/>
    <w:rsid w:val="00C57A6B"/>
    <w:rsid w:val="00CA23C2"/>
    <w:rsid w:val="00D73F5C"/>
    <w:rsid w:val="00DE07E8"/>
    <w:rsid w:val="00E0212C"/>
    <w:rsid w:val="00E128E5"/>
    <w:rsid w:val="00E3340E"/>
    <w:rsid w:val="00E43896"/>
    <w:rsid w:val="00E54CE1"/>
    <w:rsid w:val="00E62845"/>
    <w:rsid w:val="00E7225D"/>
    <w:rsid w:val="00E921ED"/>
    <w:rsid w:val="00EF5F85"/>
    <w:rsid w:val="00F55528"/>
    <w:rsid w:val="00F657BB"/>
    <w:rsid w:val="00FB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13BFC"/>
    <w:pPr>
      <w:spacing w:before="100" w:beforeAutospacing="1" w:after="100" w:afterAutospacing="1"/>
    </w:pPr>
    <w:rPr>
      <w:rFonts w:ascii="Verdana" w:hAnsi="Verdana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13B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3BF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13B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3BF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8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845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568A5.DC90FE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2020-10-28T18:29:00Z</dcterms:created>
  <dcterms:modified xsi:type="dcterms:W3CDTF">2020-10-28T18:29:00Z</dcterms:modified>
</cp:coreProperties>
</file>